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B" w:rsidRPr="008B0CAB" w:rsidRDefault="008B0CAB" w:rsidP="00DA74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Metodický list </w:t>
      </w:r>
    </w:p>
    <w:p w:rsidR="00DA745C" w:rsidRPr="008B0CAB" w:rsidRDefault="00DA745C" w:rsidP="00DA745C">
      <w:pPr>
        <w:jc w:val="center"/>
        <w:rPr>
          <w:rFonts w:ascii="Times New Roman" w:hAnsi="Times New Roman"/>
          <w:b/>
          <w:sz w:val="28"/>
          <w:szCs w:val="28"/>
        </w:rPr>
      </w:pPr>
      <w:r w:rsidRPr="008B0CAB">
        <w:rPr>
          <w:rFonts w:ascii="Times New Roman" w:hAnsi="Times New Roman"/>
          <w:b/>
          <w:sz w:val="28"/>
          <w:szCs w:val="28"/>
        </w:rPr>
        <w:t>Základná škola, Slobody 521, Lúčky</w:t>
      </w:r>
    </w:p>
    <w:p w:rsidR="00DA745C" w:rsidRPr="00DA745C" w:rsidRDefault="00BF6186" w:rsidP="00DA745C">
      <w:pPr>
        <w:jc w:val="both"/>
        <w:rPr>
          <w:b/>
          <w:sz w:val="28"/>
          <w:szCs w:val="28"/>
        </w:rPr>
      </w:pPr>
      <w:r w:rsidRPr="00DA745C">
        <w:rPr>
          <w:rFonts w:ascii="Times New Roman" w:hAnsi="Times New Roman"/>
          <w:b/>
          <w:sz w:val="28"/>
          <w:szCs w:val="28"/>
        </w:rPr>
        <w:t>Denná téma:</w:t>
      </w:r>
      <w:r w:rsidRPr="00A02D8C">
        <w:rPr>
          <w:rFonts w:ascii="Times New Roman" w:hAnsi="Times New Roman"/>
          <w:b/>
          <w:sz w:val="28"/>
          <w:szCs w:val="28"/>
        </w:rPr>
        <w:t xml:space="preserve"> </w:t>
      </w:r>
      <w:r w:rsidR="00DA745C" w:rsidRPr="000D19C3">
        <w:rPr>
          <w:rFonts w:ascii="Times New Roman" w:hAnsi="Times New Roman"/>
          <w:b/>
          <w:bCs/>
          <w:color w:val="002060"/>
          <w:sz w:val="28"/>
          <w:szCs w:val="28"/>
        </w:rPr>
        <w:t>Ovocie a zelenina</w:t>
      </w:r>
      <w:r w:rsidR="00DA745C" w:rsidRPr="00DA745C">
        <w:rPr>
          <w:b/>
          <w:bCs/>
          <w:sz w:val="28"/>
          <w:szCs w:val="28"/>
        </w:rPr>
        <w:t xml:space="preserve"> </w:t>
      </w:r>
    </w:p>
    <w:p w:rsidR="00A05251" w:rsidRPr="00A02D8C" w:rsidRDefault="00DA745C" w:rsidP="00574BA2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Názov  aktivity: </w:t>
      </w:r>
      <w:r w:rsidR="0090616F" w:rsidRPr="000D19C3">
        <w:rPr>
          <w:rFonts w:ascii="Times New Roman" w:hAnsi="Times New Roman"/>
          <w:b/>
          <w:color w:val="002060"/>
          <w:sz w:val="28"/>
          <w:szCs w:val="28"/>
        </w:rPr>
        <w:t>Cestujúce potraviny</w:t>
      </w:r>
    </w:p>
    <w:p w:rsidR="0090616F" w:rsidRDefault="00A05251" w:rsidP="0057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D8C">
        <w:rPr>
          <w:rFonts w:ascii="Times New Roman" w:hAnsi="Times New Roman"/>
          <w:b/>
          <w:sz w:val="28"/>
          <w:szCs w:val="28"/>
        </w:rPr>
        <w:t xml:space="preserve">Ročníky: </w:t>
      </w:r>
      <w:r w:rsidR="0090616F">
        <w:rPr>
          <w:rFonts w:ascii="Times New Roman" w:hAnsi="Times New Roman"/>
          <w:b/>
          <w:sz w:val="28"/>
          <w:szCs w:val="28"/>
        </w:rPr>
        <w:t>5.A</w:t>
      </w:r>
      <w:r w:rsidR="00BF6186" w:rsidRPr="00A02D8C">
        <w:rPr>
          <w:rFonts w:ascii="Times New Roman" w:hAnsi="Times New Roman"/>
          <w:sz w:val="28"/>
          <w:szCs w:val="28"/>
        </w:rPr>
        <w:t xml:space="preserve"> </w:t>
      </w:r>
      <w:r w:rsidR="002251CB" w:rsidRPr="00A02D8C">
        <w:rPr>
          <w:rFonts w:ascii="Times New Roman" w:hAnsi="Times New Roman"/>
          <w:sz w:val="28"/>
          <w:szCs w:val="28"/>
        </w:rPr>
        <w:t xml:space="preserve"> </w:t>
      </w:r>
      <w:r w:rsidR="0090616F">
        <w:rPr>
          <w:rFonts w:ascii="Times New Roman" w:hAnsi="Times New Roman"/>
          <w:sz w:val="28"/>
          <w:szCs w:val="28"/>
        </w:rPr>
        <w:t>Zistime, odkiaľ pochádza ovocie a zelenina v našich obchodoch</w:t>
      </w:r>
    </w:p>
    <w:p w:rsidR="0090616F" w:rsidRDefault="00A05251" w:rsidP="00574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02D8C">
        <w:rPr>
          <w:rFonts w:ascii="Times New Roman" w:hAnsi="Times New Roman"/>
          <w:sz w:val="28"/>
          <w:szCs w:val="28"/>
        </w:rPr>
        <w:br/>
      </w:r>
      <w:r w:rsidR="00C436A0" w:rsidRPr="00A02D8C">
        <w:rPr>
          <w:rFonts w:ascii="Times New Roman" w:hAnsi="Times New Roman"/>
          <w:b/>
          <w:sz w:val="28"/>
          <w:szCs w:val="28"/>
        </w:rPr>
        <w:t>Metodický list</w:t>
      </w:r>
    </w:p>
    <w:p w:rsidR="0090616F" w:rsidRDefault="0090616F" w:rsidP="00574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616F" w:rsidRDefault="00A05251" w:rsidP="00574BA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A02D8C">
        <w:rPr>
          <w:rFonts w:ascii="Times New Roman" w:hAnsi="Times New Roman"/>
          <w:b/>
          <w:sz w:val="28"/>
          <w:szCs w:val="28"/>
        </w:rPr>
        <w:t>Cieľ</w:t>
      </w:r>
      <w:r w:rsidRPr="00A02D8C">
        <w:rPr>
          <w:rFonts w:ascii="Times New Roman" w:hAnsi="Times New Roman"/>
          <w:sz w:val="28"/>
          <w:szCs w:val="28"/>
        </w:rPr>
        <w:t>:</w:t>
      </w:r>
      <w:r w:rsidR="00072EE4" w:rsidRPr="00A02D8C">
        <w:rPr>
          <w:rFonts w:ascii="Times New Roman" w:hAnsi="Times New Roman"/>
          <w:sz w:val="28"/>
          <w:szCs w:val="28"/>
        </w:rPr>
        <w:t xml:space="preserve"> </w:t>
      </w:r>
      <w:r w:rsidR="0090616F">
        <w:rPr>
          <w:rFonts w:ascii="Times New Roman" w:eastAsia="Times New Roman" w:hAnsi="Times New Roman"/>
          <w:sz w:val="28"/>
          <w:szCs w:val="28"/>
          <w:lang w:eastAsia="sk-SK"/>
        </w:rPr>
        <w:t xml:space="preserve">Spoznať pôvod zeleniny a ovocia ktoré konzumujeme. Vyznačiť pomocou vlajky štátu polohu krajiny pôvodu v mape sveta. </w:t>
      </w:r>
      <w:r w:rsidR="00A02D8C" w:rsidRPr="00A02D8C">
        <w:rPr>
          <w:rFonts w:ascii="Times New Roman" w:eastAsia="Times New Roman" w:hAnsi="Times New Roman"/>
          <w:sz w:val="28"/>
          <w:szCs w:val="28"/>
          <w:lang w:eastAsia="sk-SK"/>
        </w:rPr>
        <w:t>Aktivita je zameraná na žiakov základných škôl druhého stupňa</w:t>
      </w:r>
      <w:r w:rsidR="0090616F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="00A02D8C" w:rsidRPr="00A02D8C">
        <w:rPr>
          <w:rFonts w:ascii="Times New Roman" w:eastAsia="Times New Roman" w:hAnsi="Times New Roman"/>
          <w:sz w:val="28"/>
          <w:szCs w:val="28"/>
          <w:lang w:eastAsia="sk-SK"/>
        </w:rPr>
        <w:t>(8.</w:t>
      </w:r>
      <w:r w:rsidR="0090616F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="00A02D8C" w:rsidRPr="00A02D8C">
        <w:rPr>
          <w:rFonts w:ascii="Times New Roman" w:eastAsia="Times New Roman" w:hAnsi="Times New Roman"/>
          <w:sz w:val="28"/>
          <w:szCs w:val="28"/>
          <w:lang w:eastAsia="sk-SK"/>
        </w:rPr>
        <w:t>-</w:t>
      </w:r>
      <w:r w:rsidR="0090616F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="00A02D8C" w:rsidRPr="00A02D8C">
        <w:rPr>
          <w:rFonts w:ascii="Times New Roman" w:eastAsia="Times New Roman" w:hAnsi="Times New Roman"/>
          <w:sz w:val="28"/>
          <w:szCs w:val="28"/>
          <w:lang w:eastAsia="sk-SK"/>
        </w:rPr>
        <w:t>9.</w:t>
      </w:r>
      <w:r w:rsidR="0090616F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="00A02D8C" w:rsidRPr="00A02D8C">
        <w:rPr>
          <w:rFonts w:ascii="Times New Roman" w:eastAsia="Times New Roman" w:hAnsi="Times New Roman"/>
          <w:sz w:val="28"/>
          <w:szCs w:val="28"/>
          <w:lang w:eastAsia="sk-SK"/>
        </w:rPr>
        <w:t>ročník)</w:t>
      </w:r>
      <w:r w:rsidR="0090616F">
        <w:rPr>
          <w:rFonts w:ascii="Times New Roman" w:eastAsia="Times New Roman" w:hAnsi="Times New Roman"/>
          <w:sz w:val="28"/>
          <w:szCs w:val="28"/>
          <w:lang w:eastAsia="sk-SK"/>
        </w:rPr>
        <w:t>.</w:t>
      </w:r>
    </w:p>
    <w:p w:rsidR="0090616F" w:rsidRDefault="00BF6186" w:rsidP="0057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D8C">
        <w:rPr>
          <w:rFonts w:ascii="Times New Roman" w:hAnsi="Times New Roman"/>
          <w:b/>
          <w:sz w:val="28"/>
          <w:szCs w:val="28"/>
        </w:rPr>
        <w:t>Vyučovací predmet</w:t>
      </w:r>
      <w:r w:rsidRPr="00A02D8C">
        <w:rPr>
          <w:rFonts w:ascii="Times New Roman" w:hAnsi="Times New Roman"/>
          <w:sz w:val="28"/>
          <w:szCs w:val="28"/>
        </w:rPr>
        <w:t xml:space="preserve">: </w:t>
      </w:r>
      <w:r w:rsidR="0090616F">
        <w:rPr>
          <w:rFonts w:ascii="Times New Roman" w:hAnsi="Times New Roman"/>
          <w:sz w:val="28"/>
          <w:szCs w:val="28"/>
        </w:rPr>
        <w:t>Geografia</w:t>
      </w:r>
      <w:r w:rsidRPr="00A02D8C">
        <w:rPr>
          <w:rFonts w:ascii="Times New Roman" w:hAnsi="Times New Roman"/>
          <w:sz w:val="28"/>
          <w:szCs w:val="28"/>
        </w:rPr>
        <w:t>,</w:t>
      </w:r>
      <w:r w:rsidR="0090616F">
        <w:rPr>
          <w:rFonts w:ascii="Times New Roman" w:hAnsi="Times New Roman"/>
          <w:sz w:val="28"/>
          <w:szCs w:val="28"/>
        </w:rPr>
        <w:t xml:space="preserve"> 5</w:t>
      </w:r>
      <w:r w:rsidRPr="00A02D8C">
        <w:rPr>
          <w:rFonts w:ascii="Times New Roman" w:hAnsi="Times New Roman"/>
          <w:sz w:val="28"/>
          <w:szCs w:val="28"/>
        </w:rPr>
        <w:t xml:space="preserve">. </w:t>
      </w:r>
      <w:r w:rsidR="000D19C3" w:rsidRPr="00A02D8C">
        <w:rPr>
          <w:rFonts w:ascii="Times New Roman" w:hAnsi="Times New Roman"/>
          <w:sz w:val="28"/>
          <w:szCs w:val="28"/>
        </w:rPr>
        <w:t>R</w:t>
      </w:r>
      <w:r w:rsidRPr="00A02D8C">
        <w:rPr>
          <w:rFonts w:ascii="Times New Roman" w:hAnsi="Times New Roman"/>
          <w:sz w:val="28"/>
          <w:szCs w:val="28"/>
        </w:rPr>
        <w:t>očník</w:t>
      </w:r>
      <w:r w:rsidR="000D19C3">
        <w:rPr>
          <w:rFonts w:ascii="Times New Roman" w:hAnsi="Times New Roman"/>
          <w:sz w:val="28"/>
          <w:szCs w:val="28"/>
        </w:rPr>
        <w:t>, Povrch Zeme – svetadiely, kontinenty. Geografická sieť</w:t>
      </w:r>
      <w:r w:rsidR="0090616F">
        <w:rPr>
          <w:rFonts w:ascii="Times New Roman" w:hAnsi="Times New Roman"/>
          <w:sz w:val="28"/>
          <w:szCs w:val="28"/>
        </w:rPr>
        <w:t xml:space="preserve"> </w:t>
      </w:r>
      <w:r w:rsidR="00CF4EEE" w:rsidRPr="00A02D8C">
        <w:rPr>
          <w:rFonts w:ascii="Times New Roman" w:hAnsi="Times New Roman"/>
          <w:sz w:val="28"/>
          <w:szCs w:val="28"/>
        </w:rPr>
        <w:t>(</w:t>
      </w:r>
      <w:r w:rsidR="0090616F">
        <w:rPr>
          <w:rFonts w:ascii="Times New Roman" w:hAnsi="Times New Roman"/>
          <w:sz w:val="28"/>
          <w:szCs w:val="28"/>
        </w:rPr>
        <w:t xml:space="preserve">tvorba mapy, vlajok štátov, zisťovanie krajiny pôvodu ovocia – práca s internetom, práca s mapou pri </w:t>
      </w:r>
      <w:r w:rsidR="000C2313">
        <w:rPr>
          <w:rFonts w:ascii="Times New Roman" w:hAnsi="Times New Roman"/>
          <w:sz w:val="28"/>
          <w:szCs w:val="28"/>
        </w:rPr>
        <w:t>určovaní polohy</w:t>
      </w:r>
      <w:r w:rsidR="00CF4EEE" w:rsidRPr="00A02D8C">
        <w:rPr>
          <w:rFonts w:ascii="Times New Roman" w:hAnsi="Times New Roman"/>
          <w:sz w:val="28"/>
          <w:szCs w:val="28"/>
        </w:rPr>
        <w:t>)</w:t>
      </w:r>
    </w:p>
    <w:p w:rsidR="000C2313" w:rsidRDefault="00A05251" w:rsidP="0057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D8C">
        <w:rPr>
          <w:rFonts w:ascii="Times New Roman" w:hAnsi="Times New Roman"/>
          <w:b/>
          <w:sz w:val="28"/>
          <w:szCs w:val="28"/>
        </w:rPr>
        <w:t>Pomôcky:</w:t>
      </w:r>
      <w:r w:rsidR="000C2313">
        <w:rPr>
          <w:rFonts w:ascii="Times New Roman" w:hAnsi="Times New Roman"/>
          <w:sz w:val="28"/>
          <w:szCs w:val="28"/>
        </w:rPr>
        <w:t xml:space="preserve"> počítač, atlas, pastelky, papier, veľkoformátová mapa sveta</w:t>
      </w:r>
    </w:p>
    <w:p w:rsidR="000C2313" w:rsidRDefault="00A05251" w:rsidP="0057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D8C">
        <w:rPr>
          <w:rFonts w:ascii="Times New Roman" w:hAnsi="Times New Roman"/>
          <w:b/>
          <w:sz w:val="28"/>
          <w:szCs w:val="28"/>
        </w:rPr>
        <w:t>Príprava</w:t>
      </w:r>
      <w:r w:rsidRPr="00A02D8C">
        <w:rPr>
          <w:rFonts w:ascii="Times New Roman" w:hAnsi="Times New Roman"/>
          <w:sz w:val="28"/>
          <w:szCs w:val="28"/>
        </w:rPr>
        <w:t>:</w:t>
      </w:r>
      <w:r w:rsidR="00CF4EEE" w:rsidRPr="00A02D8C">
        <w:rPr>
          <w:rFonts w:ascii="Times New Roman" w:hAnsi="Times New Roman"/>
          <w:sz w:val="28"/>
          <w:szCs w:val="28"/>
        </w:rPr>
        <w:t xml:space="preserve"> </w:t>
      </w:r>
      <w:r w:rsidR="000C2313">
        <w:rPr>
          <w:rFonts w:ascii="Times New Roman" w:hAnsi="Times New Roman"/>
          <w:sz w:val="28"/>
          <w:szCs w:val="28"/>
        </w:rPr>
        <w:t>žiaci pri nakupovaní s rodičmi zistia, krajinu pôvodu kupovaného ovocia, respektíve zeleniny. V prípade, že krajina pôvodu nie je uvedená, žiaci zistia, v ktorej krajine sa dané ovocie typicky pestuje pomocou internetu.</w:t>
      </w:r>
    </w:p>
    <w:p w:rsidR="000C2313" w:rsidRDefault="00A05251" w:rsidP="00574B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2D8C">
        <w:rPr>
          <w:rFonts w:ascii="Times New Roman" w:hAnsi="Times New Roman"/>
          <w:sz w:val="28"/>
          <w:szCs w:val="28"/>
        </w:rPr>
        <w:br/>
      </w:r>
      <w:r w:rsidRPr="00A02D8C">
        <w:rPr>
          <w:rFonts w:ascii="Times New Roman" w:hAnsi="Times New Roman"/>
          <w:b/>
          <w:sz w:val="28"/>
          <w:szCs w:val="28"/>
        </w:rPr>
        <w:t>Postup/Realizácia</w:t>
      </w:r>
      <w:r w:rsidRPr="00A02D8C">
        <w:rPr>
          <w:rFonts w:ascii="Times New Roman" w:hAnsi="Times New Roman"/>
          <w:sz w:val="28"/>
          <w:szCs w:val="28"/>
        </w:rPr>
        <w:t>:</w:t>
      </w:r>
      <w:r w:rsidR="00CF4EEE" w:rsidRPr="00A02D8C">
        <w:rPr>
          <w:rFonts w:ascii="Times New Roman" w:hAnsi="Times New Roman"/>
          <w:sz w:val="28"/>
          <w:szCs w:val="28"/>
        </w:rPr>
        <w:t xml:space="preserve"> </w:t>
      </w:r>
      <w:r w:rsidR="000C2313">
        <w:rPr>
          <w:rFonts w:ascii="Times New Roman" w:hAnsi="Times New Roman"/>
          <w:sz w:val="28"/>
          <w:szCs w:val="28"/>
        </w:rPr>
        <w:t xml:space="preserve"> Túto aktivitu realizujeme v 5</w:t>
      </w:r>
      <w:r w:rsidR="00AC423B" w:rsidRPr="00A02D8C">
        <w:rPr>
          <w:rFonts w:ascii="Times New Roman" w:hAnsi="Times New Roman"/>
          <w:sz w:val="28"/>
          <w:szCs w:val="28"/>
        </w:rPr>
        <w:t>. ročníku</w:t>
      </w:r>
      <w:r w:rsidR="000C2313">
        <w:rPr>
          <w:rFonts w:ascii="Times New Roman" w:hAnsi="Times New Roman"/>
          <w:sz w:val="28"/>
          <w:szCs w:val="28"/>
        </w:rPr>
        <w:t xml:space="preserve"> počas dní na dvoch </w:t>
      </w:r>
      <w:r w:rsidR="000D19C3">
        <w:rPr>
          <w:rFonts w:ascii="Times New Roman" w:hAnsi="Times New Roman"/>
          <w:sz w:val="28"/>
          <w:szCs w:val="28"/>
        </w:rPr>
        <w:t xml:space="preserve">vyučovacích </w:t>
      </w:r>
      <w:r w:rsidR="000C2313">
        <w:rPr>
          <w:rFonts w:ascii="Times New Roman" w:hAnsi="Times New Roman"/>
          <w:sz w:val="28"/>
          <w:szCs w:val="28"/>
        </w:rPr>
        <w:t>hodinách .</w:t>
      </w:r>
      <w:r w:rsidR="00AC423B" w:rsidRPr="00A02D8C">
        <w:rPr>
          <w:rFonts w:ascii="Times New Roman" w:hAnsi="Times New Roman"/>
          <w:sz w:val="28"/>
          <w:szCs w:val="28"/>
        </w:rPr>
        <w:t xml:space="preserve"> Tento rok sme si vybrali zaujímavú a aktuálnu  tému</w:t>
      </w:r>
      <w:r w:rsidR="000C2313">
        <w:rPr>
          <w:rFonts w:ascii="Times New Roman" w:hAnsi="Times New Roman"/>
          <w:sz w:val="28"/>
          <w:szCs w:val="28"/>
        </w:rPr>
        <w:t>.</w:t>
      </w:r>
      <w:r w:rsidR="00AC423B" w:rsidRPr="00A02D8C">
        <w:rPr>
          <w:rFonts w:ascii="Times New Roman" w:hAnsi="Times New Roman"/>
          <w:sz w:val="28"/>
          <w:szCs w:val="28"/>
        </w:rPr>
        <w:t xml:space="preserve"> </w:t>
      </w:r>
    </w:p>
    <w:p w:rsidR="000C2313" w:rsidRDefault="000C2313" w:rsidP="00574B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313" w:rsidRDefault="000C2313" w:rsidP="00574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Priebeh aktivity</w:t>
      </w:r>
    </w:p>
    <w:p w:rsidR="000C2313" w:rsidRPr="000C2313" w:rsidRDefault="000C2313" w:rsidP="00574BA2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</w:rPr>
        <w:t xml:space="preserve">Pred samotným začiatkom aktivity sme si pozreli dokument – Cestujúce potraviny, ktorý sa z hľadiska potravín a najmä ovocia a zeleniny zaoberá množstvom kilometrov, ktoré musia potraviny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rýchlo podliehajúce znehodnoteniu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 xml:space="preserve"> prekonať z krajiny pôvodu do krajiny spotreby.</w:t>
      </w:r>
    </w:p>
    <w:p w:rsidR="000C2313" w:rsidRPr="000C2313" w:rsidRDefault="000C2313" w:rsidP="00574BA2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</w:rPr>
        <w:t>Žiaci si v obchodoch zistia, odkiaľ pochádzajú potraviny, ktoré spolu s rodičmi nakupujú. V škole o tom diskutujeme, vyberieme najvhodnejšie a najzaujímavejšie potraviny, ktoré následne spracujeme.</w:t>
      </w:r>
    </w:p>
    <w:p w:rsidR="00574BA2" w:rsidRPr="00574BA2" w:rsidRDefault="002F0BC0" w:rsidP="00574BA2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A02D8C">
        <w:rPr>
          <w:rFonts w:ascii="Times New Roman" w:hAnsi="Times New Roman"/>
          <w:sz w:val="28"/>
          <w:szCs w:val="28"/>
        </w:rPr>
        <w:t xml:space="preserve">Žiaci sa rozdelia </w:t>
      </w:r>
      <w:r w:rsidRPr="00A02D8C">
        <w:rPr>
          <w:rFonts w:ascii="Times New Roman" w:hAnsi="Times New Roman"/>
          <w:b/>
          <w:sz w:val="28"/>
          <w:szCs w:val="28"/>
        </w:rPr>
        <w:t>do skupín</w:t>
      </w:r>
      <w:r w:rsidRPr="00A02D8C">
        <w:rPr>
          <w:rFonts w:ascii="Times New Roman" w:hAnsi="Times New Roman"/>
          <w:sz w:val="28"/>
          <w:szCs w:val="28"/>
        </w:rPr>
        <w:t xml:space="preserve">, každá skupina  má </w:t>
      </w:r>
      <w:r w:rsidR="00574BA2">
        <w:rPr>
          <w:rFonts w:ascii="Times New Roman" w:hAnsi="Times New Roman"/>
          <w:sz w:val="28"/>
          <w:szCs w:val="28"/>
        </w:rPr>
        <w:t>špecifickú funkciu.</w:t>
      </w:r>
    </w:p>
    <w:p w:rsidR="00574BA2" w:rsidRPr="00574BA2" w:rsidRDefault="00715459" w:rsidP="00574BA2">
      <w:pPr>
        <w:numPr>
          <w:ilvl w:val="1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574BA2">
        <w:rPr>
          <w:rFonts w:ascii="Times New Roman" w:hAnsi="Times New Roman"/>
          <w:sz w:val="28"/>
          <w:szCs w:val="28"/>
        </w:rPr>
        <w:t xml:space="preserve">skupina </w:t>
      </w:r>
      <w:r w:rsidR="00574BA2">
        <w:rPr>
          <w:rFonts w:ascii="Times New Roman" w:hAnsi="Times New Roman"/>
          <w:b/>
          <w:sz w:val="28"/>
          <w:szCs w:val="28"/>
        </w:rPr>
        <w:t xml:space="preserve">č. 1 – </w:t>
      </w:r>
      <w:r w:rsidRPr="00574BA2">
        <w:rPr>
          <w:rFonts w:ascii="Times New Roman" w:hAnsi="Times New Roman"/>
          <w:sz w:val="28"/>
          <w:szCs w:val="28"/>
        </w:rPr>
        <w:t xml:space="preserve">ich úloha je </w:t>
      </w:r>
      <w:r w:rsidR="00574BA2">
        <w:rPr>
          <w:rFonts w:ascii="Times New Roman" w:hAnsi="Times New Roman"/>
          <w:sz w:val="28"/>
          <w:szCs w:val="28"/>
        </w:rPr>
        <w:t xml:space="preserve">na internete zistiť ako vyzerá vlajka štátu z ktorého daná potravina </w:t>
      </w:r>
      <w:r w:rsidR="00574BA2">
        <w:rPr>
          <w:rFonts w:ascii="Times New Roman" w:hAnsi="Times New Roman"/>
          <w:sz w:val="28"/>
          <w:szCs w:val="28"/>
          <w:lang w:val="en-US"/>
        </w:rPr>
        <w:t>(</w:t>
      </w:r>
      <w:r w:rsidR="00574BA2">
        <w:rPr>
          <w:rFonts w:ascii="Times New Roman" w:hAnsi="Times New Roman"/>
          <w:sz w:val="28"/>
          <w:szCs w:val="28"/>
        </w:rPr>
        <w:t>ovocie / zelenina</w:t>
      </w:r>
      <w:r w:rsidR="00574BA2">
        <w:rPr>
          <w:rFonts w:ascii="Times New Roman" w:hAnsi="Times New Roman"/>
          <w:sz w:val="28"/>
          <w:szCs w:val="28"/>
          <w:lang w:val="en-US"/>
        </w:rPr>
        <w:t>)</w:t>
      </w:r>
      <w:r w:rsidR="00574BA2">
        <w:rPr>
          <w:rFonts w:ascii="Times New Roman" w:hAnsi="Times New Roman"/>
          <w:sz w:val="28"/>
          <w:szCs w:val="28"/>
        </w:rPr>
        <w:t xml:space="preserve"> pochádza. Zistené </w:t>
      </w:r>
      <w:r w:rsidR="00574BA2">
        <w:rPr>
          <w:rFonts w:ascii="Times New Roman" w:hAnsi="Times New Roman"/>
          <w:sz w:val="28"/>
          <w:szCs w:val="28"/>
        </w:rPr>
        <w:lastRenderedPageBreak/>
        <w:t>vlajky následne prekreslia na pripravený formát, zložia a vytvoria vlajku.</w:t>
      </w:r>
    </w:p>
    <w:p w:rsidR="00574BA2" w:rsidRPr="00574BA2" w:rsidRDefault="00574BA2" w:rsidP="00574BA2">
      <w:pPr>
        <w:numPr>
          <w:ilvl w:val="1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hAnsi="Times New Roman"/>
          <w:sz w:val="28"/>
          <w:szCs w:val="28"/>
        </w:rPr>
        <w:t xml:space="preserve">skupina </w:t>
      </w:r>
      <w:r>
        <w:rPr>
          <w:rFonts w:ascii="Times New Roman" w:hAnsi="Times New Roman"/>
          <w:b/>
          <w:sz w:val="28"/>
          <w:szCs w:val="28"/>
        </w:rPr>
        <w:t xml:space="preserve">č. </w:t>
      </w:r>
      <w:r w:rsidRPr="00574B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úlohou tejto skupiny je z pripravených 9 čiastkových máp formátu A4 správne zostaviť mapu sveta, farebne ju správne vyfarbiť.</w:t>
      </w:r>
    </w:p>
    <w:p w:rsidR="00574BA2" w:rsidRDefault="00574BA2" w:rsidP="00574BA2">
      <w:pPr>
        <w:numPr>
          <w:ilvl w:val="1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574B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Skupina </w:t>
      </w:r>
      <w:r>
        <w:rPr>
          <w:rFonts w:ascii="Times New Roman" w:hAnsi="Times New Roman"/>
          <w:b/>
          <w:sz w:val="28"/>
          <w:szCs w:val="28"/>
        </w:rPr>
        <w:t>č. 3</w:t>
      </w:r>
      <w:r>
        <w:rPr>
          <w:rFonts w:ascii="Times New Roman" w:hAnsi="Times New Roman"/>
          <w:sz w:val="28"/>
          <w:szCs w:val="28"/>
        </w:rPr>
        <w:t xml:space="preserve"> – v atlase zisťujú skutočnú polohu štátov. Následne všetci spolu umiestňujeme vyrobené vlajky štátov na správne miesta do vytvorenej mapy sveta.</w:t>
      </w:r>
    </w:p>
    <w:p w:rsidR="00574BA2" w:rsidRDefault="00574BA2" w:rsidP="00574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1527" w:rsidRPr="009C4A45" w:rsidRDefault="00A05251" w:rsidP="009C4A45">
      <w:pPr>
        <w:jc w:val="both"/>
        <w:rPr>
          <w:rFonts w:ascii="Times New Roman" w:hAnsi="Times New Roman"/>
          <w:sz w:val="28"/>
          <w:szCs w:val="28"/>
        </w:rPr>
      </w:pPr>
      <w:r w:rsidRPr="009C4A45">
        <w:rPr>
          <w:rFonts w:ascii="Times New Roman" w:hAnsi="Times New Roman"/>
          <w:b/>
          <w:sz w:val="28"/>
          <w:szCs w:val="28"/>
        </w:rPr>
        <w:t>Zhrnutie</w:t>
      </w:r>
      <w:r w:rsidRPr="009C4A45">
        <w:rPr>
          <w:rFonts w:ascii="Times New Roman" w:hAnsi="Times New Roman"/>
          <w:sz w:val="28"/>
          <w:szCs w:val="28"/>
        </w:rPr>
        <w:t>:</w:t>
      </w:r>
      <w:r w:rsidR="009D1527" w:rsidRPr="00574BA2">
        <w:t xml:space="preserve"> </w:t>
      </w:r>
      <w:r w:rsidR="00574BA2" w:rsidRPr="009C4A45">
        <w:rPr>
          <w:rFonts w:ascii="Times New Roman" w:hAnsi="Times New Roman"/>
          <w:sz w:val="28"/>
          <w:szCs w:val="28"/>
        </w:rPr>
        <w:t xml:space="preserve">Žiak si pri zisťovaní krajín pôvodu uvedomí, že ovocie sa v obchode neobjaví mávnutím čarovného prútika. V dokumente </w:t>
      </w:r>
      <w:r w:rsidR="009C4A45" w:rsidRPr="009C4A45">
        <w:rPr>
          <w:rFonts w:ascii="Times New Roman" w:hAnsi="Times New Roman"/>
          <w:sz w:val="28"/>
          <w:szCs w:val="28"/>
        </w:rPr>
        <w:t xml:space="preserve">Cestujúce potraviny </w:t>
      </w:r>
      <w:r w:rsidR="00574BA2" w:rsidRPr="009C4A45">
        <w:rPr>
          <w:rFonts w:ascii="Times New Roman" w:hAnsi="Times New Roman"/>
          <w:sz w:val="28"/>
          <w:szCs w:val="28"/>
        </w:rPr>
        <w:t xml:space="preserve">vidieť, často mimoriadne ťažkú prácu ľudí v ďalekých krajinách, pri pestovaní a zbere plodín, ktoré si </w:t>
      </w:r>
      <w:r w:rsidR="009C4A45" w:rsidRPr="009C4A45">
        <w:rPr>
          <w:rFonts w:ascii="Times New Roman" w:hAnsi="Times New Roman"/>
          <w:sz w:val="28"/>
          <w:szCs w:val="28"/>
        </w:rPr>
        <w:t xml:space="preserve">následne mi </w:t>
      </w:r>
      <w:r w:rsidR="00574BA2" w:rsidRPr="009C4A45">
        <w:rPr>
          <w:rFonts w:ascii="Times New Roman" w:hAnsi="Times New Roman"/>
          <w:sz w:val="28"/>
          <w:szCs w:val="28"/>
        </w:rPr>
        <w:t>môžeme kúpiť v obchode.</w:t>
      </w:r>
    </w:p>
    <w:p w:rsidR="00805871" w:rsidRDefault="00574BA2" w:rsidP="008A7D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4A45">
        <w:rPr>
          <w:rFonts w:ascii="Times New Roman" w:hAnsi="Times New Roman"/>
          <w:sz w:val="28"/>
          <w:szCs w:val="28"/>
        </w:rPr>
        <w:t xml:space="preserve">Pre žiakov piateho ročníka je </w:t>
      </w:r>
      <w:r w:rsidR="009C4A45" w:rsidRPr="009C4A45">
        <w:rPr>
          <w:rFonts w:ascii="Times New Roman" w:hAnsi="Times New Roman"/>
          <w:sz w:val="28"/>
          <w:szCs w:val="28"/>
        </w:rPr>
        <w:t xml:space="preserve">zistený </w:t>
      </w:r>
      <w:r w:rsidRPr="009C4A45">
        <w:rPr>
          <w:rFonts w:ascii="Times New Roman" w:hAnsi="Times New Roman"/>
          <w:sz w:val="28"/>
          <w:szCs w:val="28"/>
        </w:rPr>
        <w:t xml:space="preserve">názov krajiny často nič nehovoriacim pojmom. Pri práci s atlasom a zisťovaní podoby vlajky štátu </w:t>
      </w:r>
      <w:r w:rsidR="009C4A45" w:rsidRPr="009C4A45">
        <w:rPr>
          <w:rFonts w:ascii="Times New Roman" w:hAnsi="Times New Roman"/>
          <w:sz w:val="28"/>
          <w:szCs w:val="28"/>
        </w:rPr>
        <w:t xml:space="preserve">žiaci </w:t>
      </w:r>
      <w:r w:rsidRPr="009C4A45">
        <w:rPr>
          <w:rFonts w:ascii="Times New Roman" w:hAnsi="Times New Roman"/>
          <w:sz w:val="28"/>
          <w:szCs w:val="28"/>
        </w:rPr>
        <w:t>zistia, odkiaľ v skutočnosti potravina pricestovala a akú obrovskú vzdialenosť musela potravina precestovať až na pulty obchodov.</w:t>
      </w:r>
    </w:p>
    <w:p w:rsidR="009C4A45" w:rsidRPr="009C4A45" w:rsidRDefault="00805871" w:rsidP="008A7DDC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1007745</wp:posOffset>
            </wp:positionV>
            <wp:extent cx="5753100" cy="4314825"/>
            <wp:effectExtent l="19050" t="0" r="0" b="0"/>
            <wp:wrapSquare wrapText="bothSides"/>
            <wp:docPr id="2" name="Obrázok 2" descr="C:\Users\ET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A45" w:rsidRPr="009C4A45">
        <w:rPr>
          <w:rFonts w:ascii="Times New Roman" w:hAnsi="Times New Roman"/>
          <w:sz w:val="28"/>
          <w:szCs w:val="28"/>
        </w:rPr>
        <w:t xml:space="preserve">Umiestňovanie vyrobenej vlajky štátu spolu so symbolom daného ovocia pomáha žiakom upevniť si nadobudnuté vedomosti </w:t>
      </w:r>
      <w:r w:rsidR="009C4A45" w:rsidRPr="009C4A45">
        <w:rPr>
          <w:rFonts w:ascii="Times New Roman" w:hAnsi="Times New Roman"/>
          <w:sz w:val="28"/>
          <w:szCs w:val="28"/>
          <w:lang w:val="en-US"/>
        </w:rPr>
        <w:t>(</w:t>
      </w:r>
      <w:r w:rsidR="009C4A45" w:rsidRPr="009C4A45">
        <w:rPr>
          <w:rFonts w:ascii="Times New Roman" w:hAnsi="Times New Roman"/>
          <w:sz w:val="28"/>
          <w:szCs w:val="28"/>
        </w:rPr>
        <w:t>druh ovocia, názov krajiny a skutočná poloha na mape sveta</w:t>
      </w:r>
      <w:r w:rsidR="009C4A45" w:rsidRPr="009C4A45">
        <w:rPr>
          <w:rFonts w:ascii="Times New Roman" w:hAnsi="Times New Roman"/>
          <w:sz w:val="28"/>
          <w:szCs w:val="28"/>
          <w:lang w:val="en-US"/>
        </w:rPr>
        <w:t>).</w:t>
      </w:r>
      <w:bookmarkStart w:id="0" w:name="_GoBack"/>
      <w:bookmarkEnd w:id="0"/>
    </w:p>
    <w:sectPr w:rsidR="009C4A45" w:rsidRPr="009C4A45" w:rsidSect="00DB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2AF"/>
    <w:multiLevelType w:val="hybridMultilevel"/>
    <w:tmpl w:val="F9A60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6A0"/>
    <w:rsid w:val="00072EE4"/>
    <w:rsid w:val="000C2313"/>
    <w:rsid w:val="000D19C3"/>
    <w:rsid w:val="001B70C0"/>
    <w:rsid w:val="001B71A4"/>
    <w:rsid w:val="002251CB"/>
    <w:rsid w:val="002F0BC0"/>
    <w:rsid w:val="0047319D"/>
    <w:rsid w:val="005273B7"/>
    <w:rsid w:val="00574BA2"/>
    <w:rsid w:val="00595FF5"/>
    <w:rsid w:val="00647F14"/>
    <w:rsid w:val="006555BE"/>
    <w:rsid w:val="006A1300"/>
    <w:rsid w:val="00715459"/>
    <w:rsid w:val="00805871"/>
    <w:rsid w:val="00810595"/>
    <w:rsid w:val="00882E46"/>
    <w:rsid w:val="008A7DDC"/>
    <w:rsid w:val="008B0CAB"/>
    <w:rsid w:val="008C194A"/>
    <w:rsid w:val="0090616F"/>
    <w:rsid w:val="009C4A45"/>
    <w:rsid w:val="009D1527"/>
    <w:rsid w:val="00A02D8C"/>
    <w:rsid w:val="00A05251"/>
    <w:rsid w:val="00AC423B"/>
    <w:rsid w:val="00BF6186"/>
    <w:rsid w:val="00C359EE"/>
    <w:rsid w:val="00C436A0"/>
    <w:rsid w:val="00C864FA"/>
    <w:rsid w:val="00CA0BAF"/>
    <w:rsid w:val="00CF4EEE"/>
    <w:rsid w:val="00DA745C"/>
    <w:rsid w:val="00DB0EB1"/>
    <w:rsid w:val="00E4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EB1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D152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link w:val="Zkladntext"/>
    <w:semiHidden/>
    <w:rsid w:val="009D1527"/>
    <w:rPr>
      <w:rFonts w:ascii="Times New Roman" w:eastAsia="Times New Roman" w:hAnsi="Times New Roman"/>
      <w:sz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A7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SPPK</cp:lastModifiedBy>
  <cp:revision>2</cp:revision>
  <dcterms:created xsi:type="dcterms:W3CDTF">2015-10-27T12:08:00Z</dcterms:created>
  <dcterms:modified xsi:type="dcterms:W3CDTF">2015-10-27T12:08:00Z</dcterms:modified>
</cp:coreProperties>
</file>